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8C" w:rsidRPr="00722634" w:rsidRDefault="005C0D8C" w:rsidP="005C0D8C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 w:rsidRPr="00722634">
        <w:rPr>
          <w:color w:val="000000"/>
          <w:sz w:val="24"/>
          <w:szCs w:val="24"/>
          <w:u w:val="single"/>
          <w:lang w:bidi="ru-RU"/>
        </w:rPr>
        <w:t>Обобщенный план контрольной работы</w:t>
      </w:r>
    </w:p>
    <w:p w:rsidR="005C0D8C" w:rsidRDefault="001877B9" w:rsidP="005C0D8C">
      <w:pPr>
        <w:pStyle w:val="20"/>
        <w:shd w:val="clear" w:color="auto" w:fill="auto"/>
        <w:spacing w:line="210" w:lineRule="exact"/>
        <w:jc w:val="center"/>
        <w:rPr>
          <w:color w:val="000000"/>
          <w:sz w:val="24"/>
          <w:szCs w:val="24"/>
          <w:u w:val="single"/>
          <w:lang w:bidi="ru-RU"/>
        </w:rPr>
      </w:pPr>
      <w:r w:rsidRPr="001877B9">
        <w:rPr>
          <w:color w:val="000000"/>
          <w:sz w:val="24"/>
          <w:szCs w:val="24"/>
          <w:u w:val="single"/>
          <w:lang w:bidi="ru-RU"/>
        </w:rPr>
        <w:t>Физика, 7 класс Давление твёрдых тел, жидкостей и газов</w:t>
      </w:r>
    </w:p>
    <w:p w:rsidR="005C0D8C" w:rsidRPr="00EC1162" w:rsidRDefault="005C0D8C" w:rsidP="005C0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ru-RU" w:eastAsia="ru-RU" w:bidi="ar-SA"/>
        </w:rPr>
      </w:pPr>
      <w:r w:rsidRPr="00EC1162">
        <w:rPr>
          <w:rFonts w:ascii="Times New Roman" w:hAnsi="Times New Roman"/>
          <w:lang w:val="ru-RU" w:eastAsia="ru-RU" w:bidi="ar-SA"/>
        </w:rPr>
        <w:t>Типы заданий: А</w:t>
      </w:r>
      <w:proofErr w:type="gramStart"/>
      <w:r w:rsidRPr="00EC1162">
        <w:rPr>
          <w:rFonts w:ascii="Times New Roman" w:hAnsi="Times New Roman"/>
          <w:lang w:val="ru-RU" w:eastAsia="ru-RU" w:bidi="ar-SA"/>
        </w:rPr>
        <w:t>1</w:t>
      </w:r>
      <w:proofErr w:type="gramEnd"/>
      <w:r w:rsidRPr="00EC1162">
        <w:rPr>
          <w:rFonts w:ascii="Times New Roman" w:hAnsi="Times New Roman"/>
          <w:lang w:val="ru-RU" w:eastAsia="ru-RU" w:bidi="ar-SA"/>
        </w:rPr>
        <w:t xml:space="preserve"> — </w:t>
      </w:r>
      <w:r>
        <w:rPr>
          <w:rFonts w:ascii="Times New Roman" w:hAnsi="Times New Roman"/>
          <w:lang w:val="ru-RU" w:eastAsia="ru-RU" w:bidi="ar-SA"/>
        </w:rPr>
        <w:t>з</w:t>
      </w:r>
      <w:r w:rsidRPr="00EC1162">
        <w:rPr>
          <w:rFonts w:ascii="Times New Roman" w:hAnsi="Times New Roman"/>
          <w:lang w:val="ru-RU" w:eastAsia="ru-RU" w:bidi="ar-SA"/>
        </w:rPr>
        <w:t xml:space="preserve">адание с выбором единственного верного варианта ответа; </w:t>
      </w:r>
      <w:r w:rsidRPr="00722634">
        <w:rPr>
          <w:rFonts w:ascii="Times New Roman" w:hAnsi="Times New Roman"/>
          <w:lang w:val="ru-RU" w:eastAsia="ru-RU" w:bidi="ar-SA"/>
        </w:rPr>
        <w:t>А2 — задание с выбором нескольких верных вариантов ответа; В — задание с кратким ответом; С</w:t>
      </w:r>
      <w:r w:rsidRPr="00EC1162">
        <w:rPr>
          <w:rFonts w:ascii="Times New Roman" w:hAnsi="Times New Roman"/>
          <w:lang w:val="ru-RU" w:eastAsia="ru-RU" w:bidi="ar-SA"/>
        </w:rPr>
        <w:t xml:space="preserve"> — задание</w:t>
      </w:r>
      <w:r>
        <w:rPr>
          <w:rFonts w:ascii="Times New Roman" w:hAnsi="Times New Roman"/>
          <w:lang w:val="ru-RU" w:eastAsia="ru-RU" w:bidi="ar-SA"/>
        </w:rPr>
        <w:t xml:space="preserve"> с развёрнутым ответом</w:t>
      </w:r>
      <w:r w:rsidRPr="00EC1162">
        <w:rPr>
          <w:rFonts w:ascii="Times New Roman" w:hAnsi="Times New Roman"/>
          <w:lang w:val="ru-RU" w:eastAsia="ru-RU" w:bidi="ar-SA"/>
        </w:rPr>
        <w:t>.</w:t>
      </w:r>
    </w:p>
    <w:p w:rsidR="005C0D8C" w:rsidRPr="00EC1162" w:rsidRDefault="005C0D8C" w:rsidP="005C0D8C">
      <w:pPr>
        <w:pStyle w:val="20"/>
        <w:shd w:val="clear" w:color="auto" w:fill="auto"/>
        <w:spacing w:line="210" w:lineRule="exact"/>
        <w:rPr>
          <w:b w:val="0"/>
          <w:color w:val="000000"/>
          <w:sz w:val="22"/>
          <w:szCs w:val="22"/>
          <w:lang w:bidi="ru-RU"/>
        </w:rPr>
      </w:pPr>
      <w:r w:rsidRPr="00EC1162">
        <w:rPr>
          <w:b w:val="0"/>
          <w:sz w:val="22"/>
          <w:szCs w:val="22"/>
        </w:rPr>
        <w:t xml:space="preserve">Уровни сложности заданий: Б — базовый; </w:t>
      </w:r>
      <w:proofErr w:type="gramStart"/>
      <w:r w:rsidRPr="00EC1162">
        <w:rPr>
          <w:b w:val="0"/>
          <w:sz w:val="22"/>
          <w:szCs w:val="22"/>
        </w:rPr>
        <w:t>П</w:t>
      </w:r>
      <w:proofErr w:type="gramEnd"/>
      <w:r w:rsidRPr="00EC1162">
        <w:rPr>
          <w:b w:val="0"/>
          <w:sz w:val="22"/>
          <w:szCs w:val="22"/>
        </w:rPr>
        <w:t xml:space="preserve"> — повышенный</w:t>
      </w:r>
      <w:r>
        <w:rPr>
          <w:b w:val="0"/>
          <w:sz w:val="22"/>
          <w:szCs w:val="22"/>
        </w:rPr>
        <w:t>, В – высокий.</w:t>
      </w:r>
    </w:p>
    <w:p w:rsidR="005C0D8C" w:rsidRDefault="005C0D8C" w:rsidP="005C0D8C">
      <w:pPr>
        <w:pStyle w:val="20"/>
        <w:shd w:val="clear" w:color="auto" w:fill="auto"/>
        <w:spacing w:line="210" w:lineRule="exact"/>
        <w:jc w:val="center"/>
        <w:rPr>
          <w:color w:val="000000"/>
          <w:u w:val="single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0"/>
        <w:gridCol w:w="867"/>
        <w:gridCol w:w="902"/>
        <w:gridCol w:w="1891"/>
        <w:gridCol w:w="2088"/>
        <w:gridCol w:w="1484"/>
        <w:gridCol w:w="1499"/>
      </w:tblGrid>
      <w:tr w:rsidR="005C0D8C" w:rsidRPr="001877B9" w:rsidTr="00DD199E"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№ задания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Тип задания (А</w:t>
            </w:r>
            <w:proofErr w:type="gramStart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  <w:proofErr w:type="gramEnd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, А2, В, С)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Уровень задания</w:t>
            </w:r>
          </w:p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 xml:space="preserve">(Б, </w:t>
            </w:r>
            <w:proofErr w:type="gramStart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  <w:proofErr w:type="gramEnd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, В)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Проверяемые элементы содержания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Проверяемые умения и способы деятельности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Максимальный балл за выполнение задания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rStyle w:val="a3"/>
                <w:rFonts w:eastAsiaTheme="minorHAnsi"/>
                <w:sz w:val="18"/>
                <w:szCs w:val="18"/>
              </w:rPr>
            </w:pPr>
            <w:r w:rsidRPr="005B548D">
              <w:rPr>
                <w:rStyle w:val="a3"/>
                <w:rFonts w:eastAsiaTheme="minorHAnsi"/>
                <w:sz w:val="18"/>
                <w:szCs w:val="18"/>
              </w:rPr>
              <w:t>Рекомендуемое время выполнения в минутах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твердых тел. Единицы измерения давления.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распознавать механические явления и объяснять на основе имеющихся знаний основные свойства или условия протекания этих явлений: передача давления твердыми телами, жидкостями и газами, атмосферное давление, плавание тел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жидкостей и газов Закон Паскаля. Давление жидкости на дно и стенки сосуда.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описывать изученные свойства тел и механические явления, используя физические величины: масса тела, плотность вещества, сила (сила тяжести, сила упругости, сила трения), давление;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Измерение атмосферного давления. Опыт Торричелли. Барометр-анероид.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анализировать свойства тел, механические явления и процессы, используя физические законы: закон всемирного тяготения, закон Паскаля, закон Архимеда; при этом различать словесную формулировку закона и его математическое выражение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жидкостей и газов Закон Паскаля. Давление жидкости на дно и стенки сосуда. Сообщающиеся сосуды.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описывать изученные свойства тел и механические явления, используя физические величины: масса тела, плотность вещества, сила (сила тяжести, сила упругости, сила трения), давление; при описании правильно трактовать физический смысл используемых величин, их </w:t>
            </w: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lastRenderedPageBreak/>
              <w:t>1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3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жидкости и газа на погруженное в них тело. Архимедова сила. Плавание тел и судов Воздухоплавание.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решать задачи, используя физические законы (закон всемирного тяготения, 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А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жидкости и газа на погруженное в них тело. Архимедова сила. Плавание тел и судов Воздухоплавание.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анализировать свойства тел, механические явления и процессы, используя физические законы: закон всемирного тяготения, закон Паскаля, закон Архимеда; при этом различать словесную формулировку закона и его математическое выражение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В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Б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sz w:val="18"/>
                <w:szCs w:val="18"/>
              </w:rPr>
              <w:t>Давление твердых тел. Давление жидкостей и газов Закон Паскаля.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>распознавать механические явления и объяснять на основе имеющихся знаний основные свойства или условия протекания этих явлений: передача давления твердыми телами, жидкостями и газами, атмосферное давление, плавание тел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2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5</w:t>
            </w:r>
          </w:p>
        </w:tc>
      </w:tr>
      <w:tr w:rsidR="005C0D8C" w:rsidRPr="005B548D" w:rsidTr="00DD199E">
        <w:tc>
          <w:tcPr>
            <w:tcW w:w="0" w:type="auto"/>
          </w:tcPr>
          <w:p w:rsidR="005C0D8C" w:rsidRPr="005B548D" w:rsidRDefault="005C0D8C" w:rsidP="005C0D8C">
            <w:pPr>
              <w:pStyle w:val="2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0" w:firstLine="0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С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proofErr w:type="gramStart"/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П</w:t>
            </w:r>
            <w:proofErr w:type="gramEnd"/>
          </w:p>
        </w:tc>
        <w:tc>
          <w:tcPr>
            <w:tcW w:w="0" w:type="auto"/>
          </w:tcPr>
          <w:p w:rsidR="005C0D8C" w:rsidRPr="005B548D" w:rsidRDefault="005C0D8C" w:rsidP="00DD199E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Масса тела. Плотность вещества. Сила тяжести. Давление жидкости и газа на погруженное в них тело. </w:t>
            </w:r>
            <w:proofErr w:type="spellStart"/>
            <w:r w:rsidRPr="005B548D">
              <w:rPr>
                <w:rFonts w:ascii="Times New Roman" w:hAnsi="Times New Roman"/>
                <w:sz w:val="18"/>
                <w:szCs w:val="18"/>
              </w:rPr>
              <w:t>Архимедова</w:t>
            </w:r>
            <w:proofErr w:type="spellEnd"/>
            <w:r w:rsidRPr="005B548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B548D">
              <w:rPr>
                <w:rFonts w:ascii="Times New Roman" w:hAnsi="Times New Roman"/>
                <w:sz w:val="18"/>
                <w:szCs w:val="18"/>
              </w:rPr>
              <w:t>сила</w:t>
            </w:r>
            <w:proofErr w:type="spellEnd"/>
            <w:r w:rsidRPr="005B548D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5B548D">
              <w:rPr>
                <w:rFonts w:ascii="Times New Roman" w:hAnsi="Times New Roman"/>
                <w:sz w:val="18"/>
                <w:szCs w:val="18"/>
              </w:rPr>
              <w:t>Плавание</w:t>
            </w:r>
            <w:proofErr w:type="spellEnd"/>
            <w:r w:rsidRPr="005B548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B548D">
              <w:rPr>
                <w:rFonts w:ascii="Times New Roman" w:hAnsi="Times New Roman"/>
                <w:sz w:val="18"/>
                <w:szCs w:val="18"/>
              </w:rPr>
              <w:t>тел</w:t>
            </w:r>
            <w:proofErr w:type="spellEnd"/>
            <w:r w:rsidRPr="005B548D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5B548D">
              <w:rPr>
                <w:rFonts w:ascii="Times New Roman" w:hAnsi="Times New Roman"/>
                <w:sz w:val="18"/>
                <w:szCs w:val="18"/>
              </w:rPr>
              <w:t>судов</w:t>
            </w:r>
            <w:proofErr w:type="spellEnd"/>
            <w:r w:rsidRPr="005B548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B548D">
              <w:rPr>
                <w:rFonts w:ascii="Times New Roman" w:hAnsi="Times New Roman"/>
                <w:sz w:val="18"/>
                <w:szCs w:val="18"/>
              </w:rPr>
              <w:t>Воздухоплавание</w:t>
            </w:r>
            <w:proofErr w:type="spellEnd"/>
            <w:r w:rsidRPr="005B548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0" w:type="auto"/>
          </w:tcPr>
          <w:p w:rsidR="005C0D8C" w:rsidRPr="005B548D" w:rsidRDefault="005C0D8C" w:rsidP="00DD19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val="ru-RU" w:bidi="ru-RU"/>
              </w:rPr>
            </w:pP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решать задачи, используя физические законы (закон всемирного тяготения, 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записывать краткое условие, выделять физические величины, законы и формулы, </w:t>
            </w:r>
            <w:r w:rsidRPr="005B548D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необходимые для ее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lastRenderedPageBreak/>
              <w:t>3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10</w:t>
            </w:r>
          </w:p>
        </w:tc>
      </w:tr>
      <w:tr w:rsidR="005C0D8C" w:rsidRPr="005B548D" w:rsidTr="00DD199E">
        <w:trPr>
          <w:trHeight w:val="76"/>
        </w:trPr>
        <w:tc>
          <w:tcPr>
            <w:tcW w:w="0" w:type="auto"/>
            <w:gridSpan w:val="5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u w:val="single"/>
                <w:lang w:bidi="ru-RU"/>
              </w:rPr>
            </w:pPr>
            <w:r w:rsidRPr="005B548D">
              <w:rPr>
                <w:b w:val="0"/>
                <w:bCs w:val="0"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11</w:t>
            </w:r>
          </w:p>
        </w:tc>
        <w:tc>
          <w:tcPr>
            <w:tcW w:w="0" w:type="auto"/>
          </w:tcPr>
          <w:p w:rsidR="005C0D8C" w:rsidRPr="005B548D" w:rsidRDefault="005C0D8C" w:rsidP="00DD199E">
            <w:pPr>
              <w:pStyle w:val="20"/>
              <w:shd w:val="clear" w:color="auto" w:fill="auto"/>
              <w:spacing w:line="240" w:lineRule="auto"/>
              <w:rPr>
                <w:b w:val="0"/>
                <w:color w:val="000000"/>
                <w:sz w:val="18"/>
                <w:szCs w:val="18"/>
                <w:lang w:bidi="ru-RU"/>
              </w:rPr>
            </w:pPr>
            <w:r w:rsidRPr="005B548D">
              <w:rPr>
                <w:b w:val="0"/>
                <w:color w:val="000000"/>
                <w:sz w:val="18"/>
                <w:szCs w:val="18"/>
                <w:lang w:bidi="ru-RU"/>
              </w:rPr>
              <w:t>40</w:t>
            </w:r>
          </w:p>
        </w:tc>
      </w:tr>
    </w:tbl>
    <w:p w:rsidR="005C0D8C" w:rsidRDefault="005C0D8C" w:rsidP="005C0D8C">
      <w:pPr>
        <w:pStyle w:val="20"/>
        <w:shd w:val="clear" w:color="auto" w:fill="auto"/>
        <w:spacing w:line="210" w:lineRule="exact"/>
        <w:rPr>
          <w:color w:val="000000"/>
          <w:u w:val="single"/>
          <w:lang w:bidi="ru-RU"/>
        </w:rPr>
      </w:pPr>
    </w:p>
    <w:p w:rsidR="00CA28F5" w:rsidRPr="005C0D8C" w:rsidRDefault="00CA28F5" w:rsidP="005C0D8C">
      <w:pPr>
        <w:spacing w:after="0" w:line="240" w:lineRule="auto"/>
        <w:rPr>
          <w:rFonts w:ascii="Times New Roman" w:hAnsi="Times New Roman"/>
          <w:b/>
          <w:bCs/>
          <w:color w:val="000000"/>
          <w:spacing w:val="3"/>
          <w:sz w:val="21"/>
          <w:szCs w:val="21"/>
          <w:u w:val="single"/>
          <w:lang w:val="ru-RU" w:eastAsia="ru-RU" w:bidi="ru-RU"/>
        </w:rPr>
      </w:pPr>
    </w:p>
    <w:sectPr w:rsidR="00CA28F5" w:rsidRPr="005C0D8C" w:rsidSect="00CA2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A10FC"/>
    <w:multiLevelType w:val="hybridMultilevel"/>
    <w:tmpl w:val="D624C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17B"/>
    <w:rsid w:val="001877B9"/>
    <w:rsid w:val="005C0D8C"/>
    <w:rsid w:val="008C017B"/>
    <w:rsid w:val="00CA28F5"/>
    <w:rsid w:val="00E3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8C"/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basedOn w:val="a0"/>
    <w:rsid w:val="005C0D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">
    <w:name w:val="Подпись к таблице (2)_"/>
    <w:basedOn w:val="a0"/>
    <w:link w:val="20"/>
    <w:rsid w:val="005C0D8C"/>
    <w:rPr>
      <w:rFonts w:ascii="Times New Roman" w:hAnsi="Times New Roman"/>
      <w:b/>
      <w:bCs/>
      <w:spacing w:val="3"/>
      <w:sz w:val="21"/>
      <w:szCs w:val="21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5C0D8C"/>
    <w:pPr>
      <w:widowControl w:val="0"/>
      <w:shd w:val="clear" w:color="auto" w:fill="FFFFFF"/>
      <w:spacing w:after="0" w:line="0" w:lineRule="atLeast"/>
    </w:pPr>
    <w:rPr>
      <w:rFonts w:ascii="Times New Roman" w:eastAsiaTheme="minorHAnsi" w:hAnsi="Times New Roman" w:cstheme="minorBidi"/>
      <w:b/>
      <w:bCs/>
      <w:spacing w:val="3"/>
      <w:sz w:val="21"/>
      <w:szCs w:val="21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3366</Characters>
  <Application>Microsoft Office Word</Application>
  <DocSecurity>0</DocSecurity>
  <Lines>28</Lines>
  <Paragraphs>7</Paragraphs>
  <ScaleCrop>false</ScaleCrop>
  <Company>HP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3</cp:revision>
  <dcterms:created xsi:type="dcterms:W3CDTF">2020-02-22T11:26:00Z</dcterms:created>
  <dcterms:modified xsi:type="dcterms:W3CDTF">2020-02-25T10:22:00Z</dcterms:modified>
</cp:coreProperties>
</file>